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B15F" w14:textId="23C78784" w:rsidR="0099263C" w:rsidRDefault="0099263C"/>
    <w:p w14:paraId="38A690EB" w14:textId="0ECBE9AC" w:rsidR="008426E1" w:rsidRDefault="008426E1">
      <w:pPr>
        <w:rPr>
          <w:sz w:val="32"/>
          <w:szCs w:val="32"/>
        </w:rPr>
      </w:pPr>
      <w:r>
        <w:rPr>
          <w:sz w:val="32"/>
          <w:szCs w:val="32"/>
        </w:rPr>
        <w:t xml:space="preserve">COM </w:t>
      </w:r>
      <w:r w:rsidR="0057557C">
        <w:rPr>
          <w:sz w:val="32"/>
          <w:szCs w:val="32"/>
        </w:rPr>
        <w:t>3105</w:t>
      </w:r>
      <w:r>
        <w:rPr>
          <w:sz w:val="32"/>
          <w:szCs w:val="32"/>
        </w:rPr>
        <w:t xml:space="preserve"> </w:t>
      </w:r>
      <w:r w:rsidR="0057557C">
        <w:rPr>
          <w:sz w:val="32"/>
          <w:szCs w:val="32"/>
        </w:rPr>
        <w:t>E-commerce Application Development</w:t>
      </w:r>
    </w:p>
    <w:p w14:paraId="7F1BD850" w14:textId="77777777" w:rsidR="008426E1" w:rsidRDefault="008426E1">
      <w:pPr>
        <w:rPr>
          <w:sz w:val="32"/>
          <w:szCs w:val="32"/>
        </w:rPr>
      </w:pPr>
    </w:p>
    <w:p w14:paraId="5AF71FFD" w14:textId="0F0573BC" w:rsidR="008426E1" w:rsidRDefault="008426E1">
      <w:pPr>
        <w:rPr>
          <w:sz w:val="32"/>
          <w:szCs w:val="32"/>
        </w:rPr>
      </w:pPr>
      <w:r w:rsidRPr="008426E1">
        <w:rPr>
          <w:b/>
          <w:bCs/>
          <w:sz w:val="40"/>
          <w:szCs w:val="40"/>
        </w:rPr>
        <w:t>Final project topic</w:t>
      </w:r>
      <w:r>
        <w:rPr>
          <w:sz w:val="32"/>
          <w:szCs w:val="32"/>
        </w:rPr>
        <w:t xml:space="preserve">: Setup </w:t>
      </w:r>
      <w:r w:rsidR="0057557C">
        <w:rPr>
          <w:sz w:val="32"/>
          <w:szCs w:val="32"/>
        </w:rPr>
        <w:t xml:space="preserve">a consumer-to-consumer (C2C) E-commerce for selling items or providing services to another person. </w:t>
      </w:r>
    </w:p>
    <w:p w14:paraId="61960E0C" w14:textId="5F22F787" w:rsidR="008426E1" w:rsidRDefault="0057557C">
      <w:pPr>
        <w:rPr>
          <w:sz w:val="32"/>
          <w:szCs w:val="32"/>
        </w:rPr>
      </w:pPr>
      <w:r>
        <w:rPr>
          <w:sz w:val="32"/>
          <w:szCs w:val="32"/>
        </w:rPr>
        <w:t>(Shopping cart and payment are optional)</w:t>
      </w:r>
    </w:p>
    <w:p w14:paraId="012D53D4" w14:textId="5B7EE60F" w:rsidR="0057557C" w:rsidRDefault="0057557C">
      <w:pPr>
        <w:rPr>
          <w:sz w:val="32"/>
          <w:szCs w:val="32"/>
        </w:rPr>
      </w:pPr>
    </w:p>
    <w:p w14:paraId="2E4CBC7F" w14:textId="27A74B15" w:rsidR="0057557C" w:rsidRDefault="0057557C">
      <w:pPr>
        <w:rPr>
          <w:sz w:val="32"/>
          <w:szCs w:val="32"/>
        </w:rPr>
      </w:pPr>
      <w:r>
        <w:rPr>
          <w:sz w:val="32"/>
          <w:szCs w:val="32"/>
        </w:rPr>
        <w:t>Timelines:</w:t>
      </w:r>
    </w:p>
    <w:tbl>
      <w:tblPr>
        <w:tblStyle w:val="TableGrid"/>
        <w:tblW w:w="0" w:type="auto"/>
        <w:tblLook w:val="04A0" w:firstRow="1" w:lastRow="0" w:firstColumn="1" w:lastColumn="0" w:noHBand="0" w:noVBand="1"/>
      </w:tblPr>
      <w:tblGrid>
        <w:gridCol w:w="445"/>
        <w:gridCol w:w="1890"/>
        <w:gridCol w:w="3060"/>
        <w:gridCol w:w="3955"/>
      </w:tblGrid>
      <w:tr w:rsidR="0057557C" w14:paraId="09EE89DF" w14:textId="77777777" w:rsidTr="0057557C">
        <w:tc>
          <w:tcPr>
            <w:tcW w:w="445" w:type="dxa"/>
          </w:tcPr>
          <w:p w14:paraId="5F80FF1F" w14:textId="77777777" w:rsidR="0057557C" w:rsidRDefault="0057557C">
            <w:pPr>
              <w:rPr>
                <w:sz w:val="32"/>
                <w:szCs w:val="32"/>
              </w:rPr>
            </w:pPr>
          </w:p>
        </w:tc>
        <w:tc>
          <w:tcPr>
            <w:tcW w:w="1890" w:type="dxa"/>
          </w:tcPr>
          <w:p w14:paraId="72C82F5C" w14:textId="09D4CDC7" w:rsidR="0057557C" w:rsidRPr="0057557C" w:rsidRDefault="0057557C">
            <w:pPr>
              <w:rPr>
                <w:sz w:val="24"/>
                <w:szCs w:val="24"/>
              </w:rPr>
            </w:pPr>
            <w:r w:rsidRPr="0057557C">
              <w:rPr>
                <w:sz w:val="24"/>
                <w:szCs w:val="24"/>
              </w:rPr>
              <w:t>Phase</w:t>
            </w:r>
          </w:p>
        </w:tc>
        <w:tc>
          <w:tcPr>
            <w:tcW w:w="3060" w:type="dxa"/>
          </w:tcPr>
          <w:p w14:paraId="04CDDA3B" w14:textId="23F0815B" w:rsidR="0057557C" w:rsidRPr="0057557C" w:rsidRDefault="0057557C">
            <w:pPr>
              <w:rPr>
                <w:sz w:val="24"/>
                <w:szCs w:val="24"/>
              </w:rPr>
            </w:pPr>
            <w:r>
              <w:rPr>
                <w:sz w:val="24"/>
                <w:szCs w:val="24"/>
              </w:rPr>
              <w:t>Due date</w:t>
            </w:r>
          </w:p>
        </w:tc>
        <w:tc>
          <w:tcPr>
            <w:tcW w:w="3955" w:type="dxa"/>
          </w:tcPr>
          <w:p w14:paraId="6839BC02" w14:textId="53A9ABF4" w:rsidR="0057557C" w:rsidRPr="0057557C" w:rsidRDefault="0057557C">
            <w:pPr>
              <w:rPr>
                <w:sz w:val="24"/>
                <w:szCs w:val="24"/>
              </w:rPr>
            </w:pPr>
            <w:r>
              <w:rPr>
                <w:sz w:val="24"/>
                <w:szCs w:val="24"/>
              </w:rPr>
              <w:t>Document due</w:t>
            </w:r>
          </w:p>
        </w:tc>
      </w:tr>
      <w:tr w:rsidR="0057557C" w14:paraId="4F0AA904" w14:textId="77777777" w:rsidTr="0057557C">
        <w:tc>
          <w:tcPr>
            <w:tcW w:w="445" w:type="dxa"/>
          </w:tcPr>
          <w:p w14:paraId="1F2BEE21" w14:textId="77777777" w:rsidR="0057557C" w:rsidRDefault="0057557C">
            <w:pPr>
              <w:rPr>
                <w:sz w:val="32"/>
                <w:szCs w:val="32"/>
              </w:rPr>
            </w:pPr>
          </w:p>
        </w:tc>
        <w:tc>
          <w:tcPr>
            <w:tcW w:w="1890" w:type="dxa"/>
          </w:tcPr>
          <w:p w14:paraId="735B31B7" w14:textId="315B33E6" w:rsidR="0057557C" w:rsidRPr="0057557C" w:rsidRDefault="0057557C">
            <w:pPr>
              <w:rPr>
                <w:sz w:val="24"/>
                <w:szCs w:val="24"/>
              </w:rPr>
            </w:pPr>
            <w:r>
              <w:rPr>
                <w:sz w:val="24"/>
                <w:szCs w:val="24"/>
              </w:rPr>
              <w:t>Proposal</w:t>
            </w:r>
          </w:p>
        </w:tc>
        <w:tc>
          <w:tcPr>
            <w:tcW w:w="3060" w:type="dxa"/>
          </w:tcPr>
          <w:p w14:paraId="0C8F2F7F" w14:textId="67B95F91" w:rsidR="0057557C" w:rsidRPr="0057557C" w:rsidRDefault="0057557C">
            <w:pPr>
              <w:rPr>
                <w:sz w:val="24"/>
                <w:szCs w:val="24"/>
              </w:rPr>
            </w:pPr>
            <w:r>
              <w:rPr>
                <w:sz w:val="24"/>
                <w:szCs w:val="24"/>
              </w:rPr>
              <w:t>Week 3 (Feb 3, 2020)</w:t>
            </w:r>
          </w:p>
        </w:tc>
        <w:tc>
          <w:tcPr>
            <w:tcW w:w="3955" w:type="dxa"/>
          </w:tcPr>
          <w:p w14:paraId="6C1DD1E8" w14:textId="2CD81086" w:rsidR="0057557C" w:rsidRPr="0057557C" w:rsidRDefault="0057557C">
            <w:pPr>
              <w:rPr>
                <w:sz w:val="24"/>
                <w:szCs w:val="24"/>
              </w:rPr>
            </w:pPr>
            <w:r>
              <w:rPr>
                <w:sz w:val="24"/>
                <w:szCs w:val="24"/>
              </w:rPr>
              <w:t>Project proposal document</w:t>
            </w:r>
          </w:p>
        </w:tc>
      </w:tr>
      <w:tr w:rsidR="0057557C" w14:paraId="1B025AFC" w14:textId="77777777" w:rsidTr="0057557C">
        <w:tc>
          <w:tcPr>
            <w:tcW w:w="445" w:type="dxa"/>
          </w:tcPr>
          <w:p w14:paraId="6702E27B" w14:textId="1A7983B3" w:rsidR="0057557C" w:rsidRDefault="0057557C">
            <w:pPr>
              <w:rPr>
                <w:sz w:val="32"/>
                <w:szCs w:val="32"/>
              </w:rPr>
            </w:pPr>
          </w:p>
        </w:tc>
        <w:tc>
          <w:tcPr>
            <w:tcW w:w="1890" w:type="dxa"/>
          </w:tcPr>
          <w:p w14:paraId="74B77554" w14:textId="5D4972B5" w:rsidR="0057557C" w:rsidRPr="0057557C" w:rsidRDefault="0057557C">
            <w:pPr>
              <w:rPr>
                <w:sz w:val="24"/>
                <w:szCs w:val="24"/>
              </w:rPr>
            </w:pPr>
            <w:r>
              <w:rPr>
                <w:sz w:val="24"/>
                <w:szCs w:val="24"/>
              </w:rPr>
              <w:t>High-level design</w:t>
            </w:r>
          </w:p>
        </w:tc>
        <w:tc>
          <w:tcPr>
            <w:tcW w:w="3060" w:type="dxa"/>
          </w:tcPr>
          <w:p w14:paraId="3D1CFFE4" w14:textId="02081FFB" w:rsidR="0057557C" w:rsidRPr="0057557C" w:rsidRDefault="0057557C">
            <w:pPr>
              <w:rPr>
                <w:sz w:val="24"/>
                <w:szCs w:val="24"/>
              </w:rPr>
            </w:pPr>
            <w:r>
              <w:rPr>
                <w:sz w:val="24"/>
                <w:szCs w:val="24"/>
              </w:rPr>
              <w:t>Week 6 (Feb 24, 2020)</w:t>
            </w:r>
          </w:p>
        </w:tc>
        <w:tc>
          <w:tcPr>
            <w:tcW w:w="3955" w:type="dxa"/>
          </w:tcPr>
          <w:p w14:paraId="1C91A8B8" w14:textId="0D3173D6" w:rsidR="0057557C" w:rsidRPr="0057557C" w:rsidRDefault="0057557C">
            <w:pPr>
              <w:rPr>
                <w:sz w:val="24"/>
                <w:szCs w:val="24"/>
              </w:rPr>
            </w:pPr>
            <w:r>
              <w:rPr>
                <w:sz w:val="24"/>
                <w:szCs w:val="24"/>
              </w:rPr>
              <w:t>High-level design document</w:t>
            </w:r>
          </w:p>
        </w:tc>
      </w:tr>
      <w:tr w:rsidR="0057557C" w14:paraId="6940DA1B" w14:textId="77777777" w:rsidTr="0057557C">
        <w:tc>
          <w:tcPr>
            <w:tcW w:w="445" w:type="dxa"/>
          </w:tcPr>
          <w:p w14:paraId="44693B9B" w14:textId="51A6229C" w:rsidR="0057557C" w:rsidRDefault="007D72DB">
            <w:pPr>
              <w:rPr>
                <w:sz w:val="32"/>
                <w:szCs w:val="32"/>
              </w:rPr>
            </w:pPr>
            <w:r>
              <w:rPr>
                <w:sz w:val="32"/>
                <w:szCs w:val="32"/>
              </w:rPr>
              <w:t>X</w:t>
            </w:r>
          </w:p>
        </w:tc>
        <w:tc>
          <w:tcPr>
            <w:tcW w:w="1890" w:type="dxa"/>
          </w:tcPr>
          <w:p w14:paraId="14207CC8" w14:textId="5ADB4519" w:rsidR="0057557C" w:rsidRPr="0057557C" w:rsidRDefault="0057557C">
            <w:pPr>
              <w:rPr>
                <w:sz w:val="24"/>
                <w:szCs w:val="24"/>
              </w:rPr>
            </w:pPr>
            <w:r>
              <w:rPr>
                <w:sz w:val="24"/>
                <w:szCs w:val="24"/>
              </w:rPr>
              <w:t xml:space="preserve">Detail design </w:t>
            </w:r>
          </w:p>
        </w:tc>
        <w:tc>
          <w:tcPr>
            <w:tcW w:w="3060" w:type="dxa"/>
          </w:tcPr>
          <w:p w14:paraId="3D5FC578" w14:textId="00A20BCB" w:rsidR="0057557C" w:rsidRPr="0057557C" w:rsidRDefault="0057557C">
            <w:pPr>
              <w:rPr>
                <w:sz w:val="24"/>
                <w:szCs w:val="24"/>
              </w:rPr>
            </w:pPr>
            <w:r>
              <w:rPr>
                <w:sz w:val="24"/>
                <w:szCs w:val="24"/>
              </w:rPr>
              <w:t>Week 9 (Mar 16, 2020)</w:t>
            </w:r>
          </w:p>
        </w:tc>
        <w:tc>
          <w:tcPr>
            <w:tcW w:w="3955" w:type="dxa"/>
          </w:tcPr>
          <w:p w14:paraId="1E276B01" w14:textId="4951010F" w:rsidR="0057557C" w:rsidRPr="0057557C" w:rsidRDefault="0057557C">
            <w:pPr>
              <w:rPr>
                <w:sz w:val="24"/>
                <w:szCs w:val="24"/>
              </w:rPr>
            </w:pPr>
            <w:r>
              <w:rPr>
                <w:sz w:val="24"/>
                <w:szCs w:val="24"/>
              </w:rPr>
              <w:t>Detail design document (all technical issues should be resolved)</w:t>
            </w:r>
          </w:p>
        </w:tc>
      </w:tr>
      <w:tr w:rsidR="0057557C" w14:paraId="0EC96C67" w14:textId="77777777" w:rsidTr="0057557C">
        <w:tc>
          <w:tcPr>
            <w:tcW w:w="445" w:type="dxa"/>
          </w:tcPr>
          <w:p w14:paraId="77FC285B" w14:textId="77777777" w:rsidR="0057557C" w:rsidRDefault="0057557C">
            <w:pPr>
              <w:rPr>
                <w:sz w:val="32"/>
                <w:szCs w:val="32"/>
              </w:rPr>
            </w:pPr>
          </w:p>
        </w:tc>
        <w:tc>
          <w:tcPr>
            <w:tcW w:w="1890" w:type="dxa"/>
          </w:tcPr>
          <w:p w14:paraId="1FA51024" w14:textId="00CF76D3" w:rsidR="0057557C" w:rsidRPr="0057557C" w:rsidRDefault="0057557C">
            <w:pPr>
              <w:rPr>
                <w:sz w:val="24"/>
                <w:szCs w:val="24"/>
              </w:rPr>
            </w:pPr>
            <w:r>
              <w:rPr>
                <w:sz w:val="24"/>
                <w:szCs w:val="24"/>
              </w:rPr>
              <w:t>Implementation</w:t>
            </w:r>
          </w:p>
        </w:tc>
        <w:tc>
          <w:tcPr>
            <w:tcW w:w="3060" w:type="dxa"/>
          </w:tcPr>
          <w:p w14:paraId="1A68E9E8" w14:textId="2162049D" w:rsidR="0057557C" w:rsidRPr="0057557C" w:rsidRDefault="0057557C">
            <w:pPr>
              <w:rPr>
                <w:sz w:val="24"/>
                <w:szCs w:val="24"/>
              </w:rPr>
            </w:pPr>
            <w:r>
              <w:rPr>
                <w:sz w:val="24"/>
                <w:szCs w:val="24"/>
              </w:rPr>
              <w:t>Week 12 (Apr 6, 2020)</w:t>
            </w:r>
          </w:p>
        </w:tc>
        <w:tc>
          <w:tcPr>
            <w:tcW w:w="3955" w:type="dxa"/>
          </w:tcPr>
          <w:p w14:paraId="45E21EEE" w14:textId="29241150" w:rsidR="0057557C" w:rsidRPr="0057557C" w:rsidRDefault="0057557C">
            <w:pPr>
              <w:rPr>
                <w:sz w:val="24"/>
                <w:szCs w:val="24"/>
              </w:rPr>
            </w:pPr>
            <w:r>
              <w:rPr>
                <w:sz w:val="24"/>
                <w:szCs w:val="24"/>
              </w:rPr>
              <w:t>Final project report</w:t>
            </w:r>
            <w:r w:rsidR="007221E1">
              <w:rPr>
                <w:sz w:val="24"/>
                <w:szCs w:val="24"/>
              </w:rPr>
              <w:t xml:space="preserve"> (E-shop should be up and running)</w:t>
            </w:r>
          </w:p>
        </w:tc>
      </w:tr>
      <w:tr w:rsidR="0057557C" w14:paraId="30693BAC" w14:textId="77777777" w:rsidTr="0057557C">
        <w:tc>
          <w:tcPr>
            <w:tcW w:w="445" w:type="dxa"/>
          </w:tcPr>
          <w:p w14:paraId="60505A06" w14:textId="77777777" w:rsidR="0057557C" w:rsidRDefault="0057557C">
            <w:pPr>
              <w:rPr>
                <w:sz w:val="32"/>
                <w:szCs w:val="32"/>
              </w:rPr>
            </w:pPr>
          </w:p>
        </w:tc>
        <w:tc>
          <w:tcPr>
            <w:tcW w:w="1890" w:type="dxa"/>
          </w:tcPr>
          <w:p w14:paraId="059A7146" w14:textId="0E04302D" w:rsidR="0057557C" w:rsidRPr="0057557C" w:rsidRDefault="0057557C">
            <w:pPr>
              <w:rPr>
                <w:sz w:val="24"/>
                <w:szCs w:val="24"/>
              </w:rPr>
            </w:pPr>
            <w:r>
              <w:rPr>
                <w:sz w:val="24"/>
                <w:szCs w:val="24"/>
              </w:rPr>
              <w:t>Presentation</w:t>
            </w:r>
          </w:p>
        </w:tc>
        <w:tc>
          <w:tcPr>
            <w:tcW w:w="3060" w:type="dxa"/>
          </w:tcPr>
          <w:p w14:paraId="10F83CC9" w14:textId="0FB84291" w:rsidR="0057557C" w:rsidRPr="0057557C" w:rsidRDefault="0057557C">
            <w:pPr>
              <w:rPr>
                <w:sz w:val="24"/>
                <w:szCs w:val="24"/>
              </w:rPr>
            </w:pPr>
            <w:r>
              <w:rPr>
                <w:sz w:val="24"/>
                <w:szCs w:val="24"/>
              </w:rPr>
              <w:t>Week 14 (Apr 20, 2020)</w:t>
            </w:r>
          </w:p>
        </w:tc>
        <w:tc>
          <w:tcPr>
            <w:tcW w:w="3955" w:type="dxa"/>
          </w:tcPr>
          <w:p w14:paraId="1E40A0E5" w14:textId="1784603D" w:rsidR="0057557C" w:rsidRPr="0057557C" w:rsidRDefault="0057557C">
            <w:pPr>
              <w:rPr>
                <w:sz w:val="24"/>
                <w:szCs w:val="24"/>
              </w:rPr>
            </w:pPr>
            <w:r>
              <w:rPr>
                <w:sz w:val="24"/>
                <w:szCs w:val="24"/>
              </w:rPr>
              <w:t>PowerPoint presentation document</w:t>
            </w:r>
          </w:p>
        </w:tc>
      </w:tr>
      <w:tr w:rsidR="0057557C" w14:paraId="0F7CB798" w14:textId="77777777" w:rsidTr="0057557C">
        <w:tc>
          <w:tcPr>
            <w:tcW w:w="445" w:type="dxa"/>
          </w:tcPr>
          <w:p w14:paraId="5022FE17" w14:textId="77777777" w:rsidR="0057557C" w:rsidRDefault="0057557C">
            <w:pPr>
              <w:rPr>
                <w:sz w:val="32"/>
                <w:szCs w:val="32"/>
              </w:rPr>
            </w:pPr>
          </w:p>
        </w:tc>
        <w:tc>
          <w:tcPr>
            <w:tcW w:w="1890" w:type="dxa"/>
          </w:tcPr>
          <w:p w14:paraId="697A9291" w14:textId="77777777" w:rsidR="0057557C" w:rsidRPr="0057557C" w:rsidRDefault="0057557C">
            <w:pPr>
              <w:rPr>
                <w:sz w:val="24"/>
                <w:szCs w:val="24"/>
              </w:rPr>
            </w:pPr>
          </w:p>
        </w:tc>
        <w:tc>
          <w:tcPr>
            <w:tcW w:w="3060" w:type="dxa"/>
          </w:tcPr>
          <w:p w14:paraId="1E55B931" w14:textId="77777777" w:rsidR="0057557C" w:rsidRPr="0057557C" w:rsidRDefault="0057557C">
            <w:pPr>
              <w:rPr>
                <w:sz w:val="24"/>
                <w:szCs w:val="24"/>
              </w:rPr>
            </w:pPr>
          </w:p>
        </w:tc>
        <w:tc>
          <w:tcPr>
            <w:tcW w:w="3955" w:type="dxa"/>
          </w:tcPr>
          <w:p w14:paraId="59AE5195" w14:textId="77777777" w:rsidR="0057557C" w:rsidRPr="0057557C" w:rsidRDefault="0057557C">
            <w:pPr>
              <w:rPr>
                <w:sz w:val="24"/>
                <w:szCs w:val="24"/>
              </w:rPr>
            </w:pPr>
          </w:p>
        </w:tc>
      </w:tr>
    </w:tbl>
    <w:p w14:paraId="11225946" w14:textId="77777777" w:rsidR="0057557C" w:rsidRDefault="0057557C" w:rsidP="0057557C"/>
    <w:p w14:paraId="7E27B106" w14:textId="003DA480" w:rsidR="001E659B" w:rsidRDefault="001E659B" w:rsidP="001E659B">
      <w:pPr>
        <w:rPr>
          <w:sz w:val="32"/>
          <w:szCs w:val="32"/>
        </w:rPr>
      </w:pPr>
      <w:r>
        <w:rPr>
          <w:sz w:val="32"/>
          <w:szCs w:val="32"/>
        </w:rPr>
        <w:t xml:space="preserve">For </w:t>
      </w:r>
      <w:r w:rsidR="007D72DB">
        <w:rPr>
          <w:sz w:val="32"/>
          <w:szCs w:val="32"/>
        </w:rPr>
        <w:t>Detail</w:t>
      </w:r>
      <w:r>
        <w:rPr>
          <w:sz w:val="32"/>
          <w:szCs w:val="32"/>
        </w:rPr>
        <w:t xml:space="preserve"> design, the document must contain the following paragraphs:</w:t>
      </w:r>
    </w:p>
    <w:p w14:paraId="53BF3B19" w14:textId="262B36C0" w:rsidR="001E659B" w:rsidRDefault="001E659B" w:rsidP="001E659B">
      <w:pPr>
        <w:rPr>
          <w:sz w:val="32"/>
          <w:szCs w:val="32"/>
        </w:rPr>
      </w:pPr>
      <w:r>
        <w:rPr>
          <w:sz w:val="32"/>
          <w:szCs w:val="32"/>
        </w:rPr>
        <w:t>a). Introduction/Background: What is the goal of this project, and any supportive information that we need to know.</w:t>
      </w:r>
    </w:p>
    <w:p w14:paraId="6A4B1B1A" w14:textId="2DE33D18" w:rsidR="001E659B" w:rsidRDefault="001E659B" w:rsidP="001E659B">
      <w:pPr>
        <w:rPr>
          <w:sz w:val="32"/>
          <w:szCs w:val="32"/>
        </w:rPr>
      </w:pPr>
      <w:r>
        <w:rPr>
          <w:sz w:val="32"/>
          <w:szCs w:val="32"/>
        </w:rPr>
        <w:t xml:space="preserve">b). Content/Body of the document: Describe </w:t>
      </w:r>
      <w:r w:rsidR="007D72DB">
        <w:rPr>
          <w:sz w:val="32"/>
          <w:szCs w:val="32"/>
        </w:rPr>
        <w:t xml:space="preserve">how to setup the e-commerce, and work with the provider to raise your questions, and resolve any technical issues. </w:t>
      </w:r>
    </w:p>
    <w:p w14:paraId="5E5B994C" w14:textId="3F2C38C1" w:rsidR="001E659B" w:rsidRDefault="001E659B" w:rsidP="001E659B">
      <w:pPr>
        <w:rPr>
          <w:sz w:val="32"/>
          <w:szCs w:val="32"/>
        </w:rPr>
      </w:pPr>
      <w:r>
        <w:rPr>
          <w:sz w:val="32"/>
          <w:szCs w:val="32"/>
        </w:rPr>
        <w:t xml:space="preserve">c). Additional information: Describe any </w:t>
      </w:r>
      <w:r w:rsidR="007D72DB">
        <w:rPr>
          <w:sz w:val="32"/>
          <w:szCs w:val="32"/>
        </w:rPr>
        <w:t xml:space="preserve">technical </w:t>
      </w:r>
      <w:r>
        <w:rPr>
          <w:sz w:val="32"/>
          <w:szCs w:val="32"/>
        </w:rPr>
        <w:t xml:space="preserve">issues and solutions that you encountered </w:t>
      </w:r>
      <w:r w:rsidR="007D72DB">
        <w:rPr>
          <w:sz w:val="32"/>
          <w:szCs w:val="32"/>
        </w:rPr>
        <w:t>or work with the provider</w:t>
      </w:r>
      <w:r>
        <w:rPr>
          <w:sz w:val="32"/>
          <w:szCs w:val="32"/>
        </w:rPr>
        <w:t>. It may be easy to set it up as a table:</w:t>
      </w:r>
    </w:p>
    <w:p w14:paraId="32A92436" w14:textId="55062EA1" w:rsidR="001E659B" w:rsidRDefault="001E659B" w:rsidP="001E659B">
      <w:pPr>
        <w:rPr>
          <w:sz w:val="32"/>
          <w:szCs w:val="32"/>
        </w:rPr>
      </w:pPr>
    </w:p>
    <w:p w14:paraId="6937ADED" w14:textId="76795D89" w:rsidR="001E659B" w:rsidRDefault="007D72DB" w:rsidP="001E659B">
      <w:pPr>
        <w:rPr>
          <w:sz w:val="32"/>
          <w:szCs w:val="32"/>
        </w:rPr>
      </w:pPr>
      <w:r>
        <w:rPr>
          <w:sz w:val="32"/>
          <w:szCs w:val="32"/>
        </w:rPr>
        <w:lastRenderedPageBreak/>
        <w:t xml:space="preserve">Technical </w:t>
      </w:r>
      <w:r w:rsidR="001E659B">
        <w:rPr>
          <w:sz w:val="32"/>
          <w:szCs w:val="32"/>
        </w:rPr>
        <w:t>Issue log:</w:t>
      </w:r>
    </w:p>
    <w:tbl>
      <w:tblPr>
        <w:tblStyle w:val="TableGrid"/>
        <w:tblW w:w="0" w:type="auto"/>
        <w:tblLook w:val="04A0" w:firstRow="1" w:lastRow="0" w:firstColumn="1" w:lastColumn="0" w:noHBand="0" w:noVBand="1"/>
      </w:tblPr>
      <w:tblGrid>
        <w:gridCol w:w="1870"/>
        <w:gridCol w:w="1870"/>
        <w:gridCol w:w="1870"/>
        <w:gridCol w:w="1765"/>
        <w:gridCol w:w="1975"/>
      </w:tblGrid>
      <w:tr w:rsidR="001E659B" w14:paraId="297D5853" w14:textId="77777777" w:rsidTr="00606855">
        <w:tc>
          <w:tcPr>
            <w:tcW w:w="1870" w:type="dxa"/>
          </w:tcPr>
          <w:p w14:paraId="25BD4813" w14:textId="5AE6420A" w:rsidR="001E659B" w:rsidRDefault="001E659B" w:rsidP="001E659B">
            <w:pPr>
              <w:rPr>
                <w:sz w:val="32"/>
                <w:szCs w:val="32"/>
              </w:rPr>
            </w:pPr>
            <w:r>
              <w:rPr>
                <w:sz w:val="32"/>
                <w:szCs w:val="32"/>
              </w:rPr>
              <w:t>Issue date</w:t>
            </w:r>
          </w:p>
        </w:tc>
        <w:tc>
          <w:tcPr>
            <w:tcW w:w="1870" w:type="dxa"/>
          </w:tcPr>
          <w:p w14:paraId="6982BCFE" w14:textId="417DEFA0" w:rsidR="001E659B" w:rsidRDefault="001E659B" w:rsidP="001E659B">
            <w:pPr>
              <w:rPr>
                <w:sz w:val="32"/>
                <w:szCs w:val="32"/>
              </w:rPr>
            </w:pPr>
            <w:r>
              <w:rPr>
                <w:sz w:val="32"/>
                <w:szCs w:val="32"/>
              </w:rPr>
              <w:t>Issue</w:t>
            </w:r>
          </w:p>
        </w:tc>
        <w:tc>
          <w:tcPr>
            <w:tcW w:w="1870" w:type="dxa"/>
          </w:tcPr>
          <w:p w14:paraId="57995009" w14:textId="7EF03128" w:rsidR="001E659B" w:rsidRDefault="001E659B" w:rsidP="001E659B">
            <w:pPr>
              <w:rPr>
                <w:sz w:val="32"/>
                <w:szCs w:val="32"/>
              </w:rPr>
            </w:pPr>
            <w:r>
              <w:rPr>
                <w:sz w:val="32"/>
                <w:szCs w:val="32"/>
              </w:rPr>
              <w:t xml:space="preserve">Assigned to </w:t>
            </w:r>
          </w:p>
        </w:tc>
        <w:tc>
          <w:tcPr>
            <w:tcW w:w="1765" w:type="dxa"/>
          </w:tcPr>
          <w:p w14:paraId="2FA05B76" w14:textId="12883CB6" w:rsidR="001E659B" w:rsidRDefault="00606855" w:rsidP="001E659B">
            <w:pPr>
              <w:rPr>
                <w:sz w:val="32"/>
                <w:szCs w:val="32"/>
              </w:rPr>
            </w:pPr>
            <w:r>
              <w:rPr>
                <w:sz w:val="32"/>
                <w:szCs w:val="32"/>
              </w:rPr>
              <w:t>Resolution</w:t>
            </w:r>
          </w:p>
        </w:tc>
        <w:tc>
          <w:tcPr>
            <w:tcW w:w="1975" w:type="dxa"/>
          </w:tcPr>
          <w:p w14:paraId="35E190D0" w14:textId="2C5EA3AE" w:rsidR="001E659B" w:rsidRDefault="00606855" w:rsidP="001E659B">
            <w:pPr>
              <w:rPr>
                <w:sz w:val="32"/>
                <w:szCs w:val="32"/>
              </w:rPr>
            </w:pPr>
            <w:r>
              <w:rPr>
                <w:sz w:val="32"/>
                <w:szCs w:val="32"/>
              </w:rPr>
              <w:t>Resolve date</w:t>
            </w:r>
          </w:p>
        </w:tc>
      </w:tr>
      <w:tr w:rsidR="001E659B" w14:paraId="2F66BF5F" w14:textId="77777777" w:rsidTr="00606855">
        <w:tc>
          <w:tcPr>
            <w:tcW w:w="1870" w:type="dxa"/>
          </w:tcPr>
          <w:p w14:paraId="48B23D0C" w14:textId="77777777" w:rsidR="001E659B" w:rsidRDefault="001E659B" w:rsidP="001E659B">
            <w:pPr>
              <w:rPr>
                <w:sz w:val="32"/>
                <w:szCs w:val="32"/>
              </w:rPr>
            </w:pPr>
          </w:p>
        </w:tc>
        <w:tc>
          <w:tcPr>
            <w:tcW w:w="1870" w:type="dxa"/>
          </w:tcPr>
          <w:p w14:paraId="78DCC77A" w14:textId="77777777" w:rsidR="001E659B" w:rsidRDefault="001E659B" w:rsidP="001E659B">
            <w:pPr>
              <w:rPr>
                <w:sz w:val="32"/>
                <w:szCs w:val="32"/>
              </w:rPr>
            </w:pPr>
          </w:p>
        </w:tc>
        <w:tc>
          <w:tcPr>
            <w:tcW w:w="1870" w:type="dxa"/>
          </w:tcPr>
          <w:p w14:paraId="48DD9685" w14:textId="77777777" w:rsidR="001E659B" w:rsidRDefault="001E659B" w:rsidP="001E659B">
            <w:pPr>
              <w:rPr>
                <w:sz w:val="32"/>
                <w:szCs w:val="32"/>
              </w:rPr>
            </w:pPr>
          </w:p>
        </w:tc>
        <w:tc>
          <w:tcPr>
            <w:tcW w:w="1765" w:type="dxa"/>
          </w:tcPr>
          <w:p w14:paraId="77E44840" w14:textId="77777777" w:rsidR="001E659B" w:rsidRDefault="001E659B" w:rsidP="001E659B">
            <w:pPr>
              <w:rPr>
                <w:sz w:val="32"/>
                <w:szCs w:val="32"/>
              </w:rPr>
            </w:pPr>
          </w:p>
        </w:tc>
        <w:tc>
          <w:tcPr>
            <w:tcW w:w="1975" w:type="dxa"/>
          </w:tcPr>
          <w:p w14:paraId="0BB4BA96" w14:textId="77777777" w:rsidR="001E659B" w:rsidRDefault="001E659B" w:rsidP="001E659B">
            <w:pPr>
              <w:rPr>
                <w:sz w:val="32"/>
                <w:szCs w:val="32"/>
              </w:rPr>
            </w:pPr>
          </w:p>
        </w:tc>
      </w:tr>
      <w:tr w:rsidR="001E659B" w14:paraId="4C07463A" w14:textId="77777777" w:rsidTr="00606855">
        <w:tc>
          <w:tcPr>
            <w:tcW w:w="1870" w:type="dxa"/>
          </w:tcPr>
          <w:p w14:paraId="13C85FCE" w14:textId="77777777" w:rsidR="001E659B" w:rsidRDefault="001E659B" w:rsidP="001E659B">
            <w:pPr>
              <w:rPr>
                <w:sz w:val="32"/>
                <w:szCs w:val="32"/>
              </w:rPr>
            </w:pPr>
          </w:p>
        </w:tc>
        <w:tc>
          <w:tcPr>
            <w:tcW w:w="1870" w:type="dxa"/>
          </w:tcPr>
          <w:p w14:paraId="09100F79" w14:textId="77777777" w:rsidR="001E659B" w:rsidRDefault="001E659B" w:rsidP="001E659B">
            <w:pPr>
              <w:rPr>
                <w:sz w:val="32"/>
                <w:szCs w:val="32"/>
              </w:rPr>
            </w:pPr>
          </w:p>
        </w:tc>
        <w:tc>
          <w:tcPr>
            <w:tcW w:w="1870" w:type="dxa"/>
          </w:tcPr>
          <w:p w14:paraId="482E39D2" w14:textId="77777777" w:rsidR="001E659B" w:rsidRDefault="001E659B" w:rsidP="001E659B">
            <w:pPr>
              <w:rPr>
                <w:sz w:val="32"/>
                <w:szCs w:val="32"/>
              </w:rPr>
            </w:pPr>
          </w:p>
        </w:tc>
        <w:tc>
          <w:tcPr>
            <w:tcW w:w="1765" w:type="dxa"/>
          </w:tcPr>
          <w:p w14:paraId="306D1537" w14:textId="77777777" w:rsidR="001E659B" w:rsidRDefault="001E659B" w:rsidP="001E659B">
            <w:pPr>
              <w:rPr>
                <w:sz w:val="32"/>
                <w:szCs w:val="32"/>
              </w:rPr>
            </w:pPr>
          </w:p>
        </w:tc>
        <w:tc>
          <w:tcPr>
            <w:tcW w:w="1975" w:type="dxa"/>
          </w:tcPr>
          <w:p w14:paraId="63D3B658" w14:textId="77777777" w:rsidR="001E659B" w:rsidRDefault="001E659B" w:rsidP="001E659B">
            <w:pPr>
              <w:rPr>
                <w:sz w:val="32"/>
                <w:szCs w:val="32"/>
              </w:rPr>
            </w:pPr>
          </w:p>
        </w:tc>
      </w:tr>
      <w:tr w:rsidR="001E659B" w14:paraId="1ADEADF4" w14:textId="77777777" w:rsidTr="00606855">
        <w:tc>
          <w:tcPr>
            <w:tcW w:w="1870" w:type="dxa"/>
          </w:tcPr>
          <w:p w14:paraId="4E1E0D5D" w14:textId="77777777" w:rsidR="001E659B" w:rsidRDefault="001E659B" w:rsidP="001E659B">
            <w:pPr>
              <w:rPr>
                <w:sz w:val="32"/>
                <w:szCs w:val="32"/>
              </w:rPr>
            </w:pPr>
          </w:p>
        </w:tc>
        <w:tc>
          <w:tcPr>
            <w:tcW w:w="1870" w:type="dxa"/>
          </w:tcPr>
          <w:p w14:paraId="71F39102" w14:textId="77777777" w:rsidR="001E659B" w:rsidRDefault="001E659B" w:rsidP="001E659B">
            <w:pPr>
              <w:rPr>
                <w:sz w:val="32"/>
                <w:szCs w:val="32"/>
              </w:rPr>
            </w:pPr>
          </w:p>
        </w:tc>
        <w:tc>
          <w:tcPr>
            <w:tcW w:w="1870" w:type="dxa"/>
          </w:tcPr>
          <w:p w14:paraId="280EECF8" w14:textId="77777777" w:rsidR="001E659B" w:rsidRDefault="001E659B" w:rsidP="001E659B">
            <w:pPr>
              <w:rPr>
                <w:sz w:val="32"/>
                <w:szCs w:val="32"/>
              </w:rPr>
            </w:pPr>
          </w:p>
        </w:tc>
        <w:tc>
          <w:tcPr>
            <w:tcW w:w="1765" w:type="dxa"/>
          </w:tcPr>
          <w:p w14:paraId="5FA5A7A8" w14:textId="77777777" w:rsidR="001E659B" w:rsidRDefault="001E659B" w:rsidP="001E659B">
            <w:pPr>
              <w:rPr>
                <w:sz w:val="32"/>
                <w:szCs w:val="32"/>
              </w:rPr>
            </w:pPr>
          </w:p>
        </w:tc>
        <w:tc>
          <w:tcPr>
            <w:tcW w:w="1975" w:type="dxa"/>
          </w:tcPr>
          <w:p w14:paraId="711DAF65" w14:textId="77777777" w:rsidR="001E659B" w:rsidRDefault="001E659B" w:rsidP="001E659B">
            <w:pPr>
              <w:rPr>
                <w:sz w:val="32"/>
                <w:szCs w:val="32"/>
              </w:rPr>
            </w:pPr>
          </w:p>
        </w:tc>
      </w:tr>
      <w:tr w:rsidR="001E659B" w14:paraId="0D248E25" w14:textId="77777777" w:rsidTr="00606855">
        <w:tc>
          <w:tcPr>
            <w:tcW w:w="1870" w:type="dxa"/>
          </w:tcPr>
          <w:p w14:paraId="6BC431A5" w14:textId="77777777" w:rsidR="001E659B" w:rsidRDefault="001E659B" w:rsidP="001E659B">
            <w:pPr>
              <w:rPr>
                <w:sz w:val="32"/>
                <w:szCs w:val="32"/>
              </w:rPr>
            </w:pPr>
          </w:p>
        </w:tc>
        <w:tc>
          <w:tcPr>
            <w:tcW w:w="1870" w:type="dxa"/>
          </w:tcPr>
          <w:p w14:paraId="60B17622" w14:textId="77777777" w:rsidR="001E659B" w:rsidRDefault="001E659B" w:rsidP="001E659B">
            <w:pPr>
              <w:rPr>
                <w:sz w:val="32"/>
                <w:szCs w:val="32"/>
              </w:rPr>
            </w:pPr>
          </w:p>
        </w:tc>
        <w:tc>
          <w:tcPr>
            <w:tcW w:w="1870" w:type="dxa"/>
          </w:tcPr>
          <w:p w14:paraId="130DE579" w14:textId="77777777" w:rsidR="001E659B" w:rsidRDefault="001E659B" w:rsidP="001E659B">
            <w:pPr>
              <w:rPr>
                <w:sz w:val="32"/>
                <w:szCs w:val="32"/>
              </w:rPr>
            </w:pPr>
          </w:p>
        </w:tc>
        <w:tc>
          <w:tcPr>
            <w:tcW w:w="1765" w:type="dxa"/>
          </w:tcPr>
          <w:p w14:paraId="172914BF" w14:textId="77777777" w:rsidR="001E659B" w:rsidRDefault="001E659B" w:rsidP="001E659B">
            <w:pPr>
              <w:rPr>
                <w:sz w:val="32"/>
                <w:szCs w:val="32"/>
              </w:rPr>
            </w:pPr>
          </w:p>
        </w:tc>
        <w:tc>
          <w:tcPr>
            <w:tcW w:w="1975" w:type="dxa"/>
          </w:tcPr>
          <w:p w14:paraId="1E0DA94C" w14:textId="77777777" w:rsidR="001E659B" w:rsidRDefault="001E659B" w:rsidP="001E659B">
            <w:pPr>
              <w:rPr>
                <w:sz w:val="32"/>
                <w:szCs w:val="32"/>
              </w:rPr>
            </w:pPr>
          </w:p>
        </w:tc>
      </w:tr>
      <w:tr w:rsidR="001E659B" w14:paraId="772C029E" w14:textId="77777777" w:rsidTr="00606855">
        <w:tc>
          <w:tcPr>
            <w:tcW w:w="1870" w:type="dxa"/>
          </w:tcPr>
          <w:p w14:paraId="4E6DEA7F" w14:textId="77777777" w:rsidR="001E659B" w:rsidRDefault="001E659B" w:rsidP="001E659B">
            <w:pPr>
              <w:rPr>
                <w:sz w:val="32"/>
                <w:szCs w:val="32"/>
              </w:rPr>
            </w:pPr>
          </w:p>
        </w:tc>
        <w:tc>
          <w:tcPr>
            <w:tcW w:w="1870" w:type="dxa"/>
          </w:tcPr>
          <w:p w14:paraId="69C9E7CB" w14:textId="77777777" w:rsidR="001E659B" w:rsidRDefault="001E659B" w:rsidP="001E659B">
            <w:pPr>
              <w:rPr>
                <w:sz w:val="32"/>
                <w:szCs w:val="32"/>
              </w:rPr>
            </w:pPr>
          </w:p>
        </w:tc>
        <w:tc>
          <w:tcPr>
            <w:tcW w:w="1870" w:type="dxa"/>
          </w:tcPr>
          <w:p w14:paraId="01CE58E7" w14:textId="77777777" w:rsidR="001E659B" w:rsidRDefault="001E659B" w:rsidP="001E659B">
            <w:pPr>
              <w:rPr>
                <w:sz w:val="32"/>
                <w:szCs w:val="32"/>
              </w:rPr>
            </w:pPr>
          </w:p>
        </w:tc>
        <w:tc>
          <w:tcPr>
            <w:tcW w:w="1765" w:type="dxa"/>
          </w:tcPr>
          <w:p w14:paraId="64353696" w14:textId="77777777" w:rsidR="001E659B" w:rsidRDefault="001E659B" w:rsidP="001E659B">
            <w:pPr>
              <w:rPr>
                <w:sz w:val="32"/>
                <w:szCs w:val="32"/>
              </w:rPr>
            </w:pPr>
          </w:p>
        </w:tc>
        <w:tc>
          <w:tcPr>
            <w:tcW w:w="1975" w:type="dxa"/>
          </w:tcPr>
          <w:p w14:paraId="687BF9D3" w14:textId="77777777" w:rsidR="001E659B" w:rsidRDefault="001E659B" w:rsidP="001E659B">
            <w:pPr>
              <w:rPr>
                <w:sz w:val="32"/>
                <w:szCs w:val="32"/>
              </w:rPr>
            </w:pPr>
          </w:p>
        </w:tc>
      </w:tr>
      <w:tr w:rsidR="001E659B" w14:paraId="50F7FF33" w14:textId="77777777" w:rsidTr="00606855">
        <w:tc>
          <w:tcPr>
            <w:tcW w:w="1870" w:type="dxa"/>
          </w:tcPr>
          <w:p w14:paraId="6E6D67F9" w14:textId="77777777" w:rsidR="001E659B" w:rsidRDefault="001E659B" w:rsidP="001E659B">
            <w:pPr>
              <w:rPr>
                <w:sz w:val="32"/>
                <w:szCs w:val="32"/>
              </w:rPr>
            </w:pPr>
          </w:p>
        </w:tc>
        <w:tc>
          <w:tcPr>
            <w:tcW w:w="1870" w:type="dxa"/>
          </w:tcPr>
          <w:p w14:paraId="763AAFF8" w14:textId="77777777" w:rsidR="001E659B" w:rsidRDefault="001E659B" w:rsidP="001E659B">
            <w:pPr>
              <w:rPr>
                <w:sz w:val="32"/>
                <w:szCs w:val="32"/>
              </w:rPr>
            </w:pPr>
          </w:p>
        </w:tc>
        <w:tc>
          <w:tcPr>
            <w:tcW w:w="1870" w:type="dxa"/>
          </w:tcPr>
          <w:p w14:paraId="447DA851" w14:textId="77777777" w:rsidR="001E659B" w:rsidRDefault="001E659B" w:rsidP="001E659B">
            <w:pPr>
              <w:rPr>
                <w:sz w:val="32"/>
                <w:szCs w:val="32"/>
              </w:rPr>
            </w:pPr>
          </w:p>
        </w:tc>
        <w:tc>
          <w:tcPr>
            <w:tcW w:w="1765" w:type="dxa"/>
          </w:tcPr>
          <w:p w14:paraId="23AF0292" w14:textId="77777777" w:rsidR="001E659B" w:rsidRDefault="001E659B" w:rsidP="001E659B">
            <w:pPr>
              <w:rPr>
                <w:sz w:val="32"/>
                <w:szCs w:val="32"/>
              </w:rPr>
            </w:pPr>
          </w:p>
        </w:tc>
        <w:tc>
          <w:tcPr>
            <w:tcW w:w="1975" w:type="dxa"/>
          </w:tcPr>
          <w:p w14:paraId="0C025809" w14:textId="77777777" w:rsidR="001E659B" w:rsidRDefault="001E659B" w:rsidP="001E659B">
            <w:pPr>
              <w:rPr>
                <w:sz w:val="32"/>
                <w:szCs w:val="32"/>
              </w:rPr>
            </w:pPr>
          </w:p>
        </w:tc>
      </w:tr>
    </w:tbl>
    <w:p w14:paraId="0CBF2F43" w14:textId="77777777" w:rsidR="001E659B" w:rsidRDefault="001E659B" w:rsidP="001E659B">
      <w:pPr>
        <w:rPr>
          <w:sz w:val="32"/>
          <w:szCs w:val="32"/>
        </w:rPr>
      </w:pPr>
    </w:p>
    <w:p w14:paraId="7665545C" w14:textId="6C49FC75" w:rsidR="008426E1" w:rsidRDefault="001E659B">
      <w:pPr>
        <w:rPr>
          <w:sz w:val="32"/>
          <w:szCs w:val="32"/>
        </w:rPr>
      </w:pPr>
      <w:r>
        <w:rPr>
          <w:sz w:val="32"/>
          <w:szCs w:val="32"/>
        </w:rPr>
        <w:t xml:space="preserve">d). Conclusion/Summary: </w:t>
      </w:r>
      <w:r w:rsidR="00993963">
        <w:rPr>
          <w:sz w:val="32"/>
          <w:szCs w:val="32"/>
        </w:rPr>
        <w:t>If all the issues have been resolved, then you are ready to move on to the next phase. If not, then explain how you will resolve all the open issues before implementation phase</w:t>
      </w:r>
      <w:r w:rsidR="00606855">
        <w:rPr>
          <w:sz w:val="32"/>
          <w:szCs w:val="32"/>
        </w:rPr>
        <w:t>.</w:t>
      </w:r>
    </w:p>
    <w:p w14:paraId="5FBF3BFE" w14:textId="77777777" w:rsidR="00993963" w:rsidRPr="008426E1" w:rsidRDefault="00993963">
      <w:pPr>
        <w:rPr>
          <w:sz w:val="32"/>
          <w:szCs w:val="32"/>
        </w:rPr>
      </w:pPr>
      <w:bookmarkStart w:id="0" w:name="_GoBack"/>
      <w:bookmarkEnd w:id="0"/>
    </w:p>
    <w:sectPr w:rsidR="00993963" w:rsidRPr="00842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35662"/>
    <w:multiLevelType w:val="hybridMultilevel"/>
    <w:tmpl w:val="F176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E3A19"/>
    <w:multiLevelType w:val="hybridMultilevel"/>
    <w:tmpl w:val="835C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E1"/>
    <w:rsid w:val="000048EA"/>
    <w:rsid w:val="001D4D13"/>
    <w:rsid w:val="001E659B"/>
    <w:rsid w:val="0044741F"/>
    <w:rsid w:val="00473380"/>
    <w:rsid w:val="0057557C"/>
    <w:rsid w:val="00606855"/>
    <w:rsid w:val="007221E1"/>
    <w:rsid w:val="007D72DB"/>
    <w:rsid w:val="008426E1"/>
    <w:rsid w:val="0099263C"/>
    <w:rsid w:val="00993963"/>
    <w:rsid w:val="009E2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4FA9"/>
  <w15:chartTrackingRefBased/>
  <w15:docId w15:val="{9E778AEC-EFD1-4458-ABD8-5A00BA0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E1"/>
    <w:pPr>
      <w:ind w:left="720"/>
      <w:contextualSpacing/>
    </w:pPr>
  </w:style>
  <w:style w:type="table" w:styleId="TableGrid">
    <w:name w:val="Table Grid"/>
    <w:basedOn w:val="TableNormal"/>
    <w:uiPriority w:val="39"/>
    <w:rsid w:val="0057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Yip</dc:creator>
  <cp:keywords/>
  <dc:description/>
  <cp:lastModifiedBy>Hans Yip</cp:lastModifiedBy>
  <cp:revision>3</cp:revision>
  <dcterms:created xsi:type="dcterms:W3CDTF">2020-01-11T07:43:00Z</dcterms:created>
  <dcterms:modified xsi:type="dcterms:W3CDTF">2020-01-11T08:01:00Z</dcterms:modified>
</cp:coreProperties>
</file>